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4E1B5265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6B4258" w14:paraId="1FE7247B" w14:textId="60B16E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99D1BB" wp14:editId="5E0B76F3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3810</wp:posOffset>
                  </wp:positionV>
                  <wp:extent cx="2495550" cy="17373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9" t="5340" r="4000" b="8980"/>
                          <a:stretch/>
                        </pic:blipFill>
                        <pic:spPr bwMode="auto">
                          <a:xfrm>
                            <a:off x="0" y="0"/>
                            <a:ext cx="249555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6C375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7259ACC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933450" cy="933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63C6B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65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B4258">
              <w:rPr>
                <w:noProof/>
              </w:rPr>
              <w:t xml:space="preserve"> </w:t>
            </w:r>
          </w:p>
          <w:p w:rsidR="00FD5C3B" w:rsidP="000C012E" w:rsidRDefault="00FD5C3B" w14:paraId="6A2C60A6" w14:textId="438904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634793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If working on plain paper do the whole image.</w:t>
            </w:r>
          </w:p>
          <w:p w:rsidRPr="000C012E" w:rsidR="000C012E" w:rsidP="000C012E" w:rsidRDefault="000C012E" w14:paraId="3F974972" w14:textId="315B09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12E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7D6CEF0F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>Formal element</w:t>
            </w:r>
            <w:r w:rsidR="002D4165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2D4165">
              <w:rPr>
                <w:rFonts w:ascii="Arial" w:hAnsi="Arial" w:cs="Arial"/>
                <w:sz w:val="20"/>
                <w:szCs w:val="20"/>
              </w:rPr>
              <w:t>artwork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258">
              <w:rPr>
                <w:rFonts w:ascii="Arial" w:hAnsi="Arial" w:cs="Arial"/>
                <w:sz w:val="20"/>
                <w:szCs w:val="20"/>
              </w:rPr>
              <w:t>Henri Toulouse-Lautrec</w:t>
            </w:r>
            <w:r w:rsidR="002D41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describe how you will recreate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it.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6D45FB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Pr="00F63DD9" w:rsidR="00F7116C" w:rsidP="000C012E" w:rsidRDefault="008B7CA7" w14:paraId="67227BDF" w14:textId="1621E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6D45FB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Pr="00875F0C" w:rsidR="000C012E" w:rsidP="000C012E" w:rsidRDefault="000C012E" w14:paraId="62A0D751" w14:textId="53DABAED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F63DD9">
              <w:rPr>
                <w:rFonts w:ascii="Arial" w:hAnsi="Arial" w:cs="Arial"/>
                <w:b/>
                <w:bCs/>
              </w:rPr>
              <w:t xml:space="preserve"> Task</w:t>
            </w:r>
            <w:r w:rsidR="00C06148">
              <w:rPr>
                <w:noProof/>
              </w:rPr>
              <w:t xml:space="preserve"> </w:t>
            </w:r>
          </w:p>
          <w:p w:rsidR="000C012E" w:rsidP="00F17036" w:rsidRDefault="000C012E" w14:paraId="7343446A" w14:textId="77777777">
            <w:pPr>
              <w:rPr>
                <w:rFonts w:ascii="Arial" w:hAnsi="Arial" w:cs="Arial"/>
              </w:rPr>
            </w:pPr>
            <w:r w:rsidRPr="4E1B5265" w:rsidR="000C012E">
              <w:rPr>
                <w:rFonts w:ascii="Arial" w:hAnsi="Arial" w:cs="Arial"/>
              </w:rPr>
              <w:t>Using pencil</w:t>
            </w:r>
            <w:r w:rsidRPr="4E1B5265" w:rsidR="000001B8">
              <w:rPr>
                <w:rFonts w:ascii="Arial" w:hAnsi="Arial" w:cs="Arial"/>
              </w:rPr>
              <w:t>,</w:t>
            </w:r>
            <w:r w:rsidRPr="4E1B5265" w:rsidR="000C012E">
              <w:rPr>
                <w:rFonts w:ascii="Arial" w:hAnsi="Arial" w:cs="Arial"/>
              </w:rPr>
              <w:t xml:space="preserve"> draw the </w:t>
            </w:r>
            <w:r w:rsidRPr="4E1B5265" w:rsidR="002D4165">
              <w:rPr>
                <w:rFonts w:ascii="Arial" w:hAnsi="Arial" w:cs="Arial"/>
              </w:rPr>
              <w:t>other half</w:t>
            </w:r>
            <w:r w:rsidRPr="4E1B5265" w:rsidR="000C012E">
              <w:rPr>
                <w:rFonts w:ascii="Arial" w:hAnsi="Arial" w:cs="Arial"/>
              </w:rPr>
              <w:t xml:space="preserve"> of the </w:t>
            </w:r>
            <w:r w:rsidRPr="4E1B5265" w:rsidR="002D4165">
              <w:rPr>
                <w:rFonts w:ascii="Arial" w:hAnsi="Arial" w:cs="Arial"/>
              </w:rPr>
              <w:t>design</w:t>
            </w:r>
            <w:r w:rsidRPr="4E1B5265" w:rsidR="000001B8">
              <w:rPr>
                <w:rFonts w:ascii="Arial" w:hAnsi="Arial" w:cs="Arial"/>
              </w:rPr>
              <w:t xml:space="preserve"> </w:t>
            </w:r>
            <w:r w:rsidRPr="4E1B5265" w:rsidR="000C012E">
              <w:rPr>
                <w:rFonts w:ascii="Arial" w:hAnsi="Arial" w:cs="Arial"/>
              </w:rPr>
              <w:t>below</w:t>
            </w:r>
            <w:r w:rsidRPr="4E1B5265" w:rsidR="000001B8">
              <w:rPr>
                <w:rFonts w:ascii="Arial" w:hAnsi="Arial" w:cs="Arial"/>
              </w:rPr>
              <w:t>,</w:t>
            </w:r>
            <w:r w:rsidRPr="4E1B5265" w:rsidR="000C012E">
              <w:rPr>
                <w:rFonts w:ascii="Arial" w:hAnsi="Arial" w:cs="Arial"/>
              </w:rPr>
              <w:t xml:space="preserve"> as accurately as possible.</w:t>
            </w:r>
            <w:r w:rsidRPr="4E1B5265" w:rsidR="002D4165">
              <w:rPr>
                <w:rFonts w:ascii="Arial" w:hAnsi="Arial" w:cs="Arial"/>
              </w:rPr>
              <w:t xml:space="preserve"> Colour it if you wish.</w:t>
            </w:r>
          </w:p>
          <w:p w:rsidRPr="008A7CBA" w:rsidR="006D45FB" w:rsidP="4E1B5265" w:rsidRDefault="006D45FB" w14:paraId="388F4FDF" w14:textId="67C8E51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1B5265" w:rsidR="09A961C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Choose 4 questions from the HOTS sheet to answer about the image above.</w:t>
            </w:r>
          </w:p>
        </w:tc>
      </w:tr>
      <w:tr w:rsidRPr="008A7CBA" w:rsidR="00F17036" w:rsidTr="4E1B5265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0F17036" w:rsidRDefault="006B4258" w14:paraId="4E97D777" w14:textId="13E8C547">
            <w:pPr>
              <w:rPr>
                <w:rFonts w:ascii="Arial" w:hAnsi="Arial" w:cs="Arial"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36F4D4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4395470</wp:posOffset>
                      </wp:positionV>
                      <wp:extent cx="4343400" cy="266700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4.9pt;margin-top:346.1pt;width:342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49E1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AA5786F" wp14:editId="32686D76">
                  <wp:extent cx="6267450" cy="436662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295" cy="4376970"/>
                          </a:xfrm>
                          <a:prstGeom prst="rtTriangl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8A7CBA" w:rsidR="00F17036" w:rsidP="00F17036" w:rsidRDefault="00F17036" w14:paraId="3231C26E" w14:textId="465BAAA4">
            <w:pPr>
              <w:rPr>
                <w:rFonts w:ascii="Arial" w:hAnsi="Arial" w:cs="Arial"/>
              </w:rPr>
            </w:pPr>
          </w:p>
          <w:p w:rsidR="00A54251" w:rsidP="00F17036" w:rsidRDefault="00A54251" w14:paraId="1E340747" w14:textId="723FC801">
            <w:pPr>
              <w:rPr>
                <w:rFonts w:ascii="Arial" w:hAnsi="Arial" w:cs="Arial"/>
                <w:b/>
                <w:bCs/>
              </w:rPr>
            </w:pPr>
          </w:p>
          <w:p w:rsidRPr="00F63DD9" w:rsidR="006D45FB" w:rsidP="006D45FB" w:rsidRDefault="006D45FB" w14:paraId="2BEF7D5E" w14:textId="661DE599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>Extension:</w:t>
            </w:r>
            <w:r w:rsidRPr="008B7CA7">
              <w:rPr>
                <w:rFonts w:ascii="Arial" w:hAnsi="Arial" w:cs="Arial"/>
              </w:rPr>
              <w:t xml:space="preserve"> </w:t>
            </w:r>
            <w:r w:rsidR="006B4258">
              <w:rPr>
                <w:rFonts w:ascii="Arial" w:hAnsi="Arial" w:cs="Arial"/>
              </w:rPr>
              <w:t>Design your own poster for an event in your local area here.</w:t>
            </w:r>
          </w:p>
          <w:p w:rsidR="006D45FB" w:rsidP="00F17036" w:rsidRDefault="006D45FB" w14:paraId="50140ACF" w14:textId="77777777">
            <w:pPr>
              <w:rPr>
                <w:rFonts w:ascii="Arial" w:hAnsi="Arial" w:cs="Arial"/>
              </w:rPr>
            </w:pPr>
          </w:p>
          <w:p w:rsidRPr="00A51134" w:rsidR="006D45FB" w:rsidP="006D45FB" w:rsidRDefault="006D45FB" w14:paraId="60ACCE41" w14:textId="026B37B7">
            <w:pPr>
              <w:rPr>
                <w:rFonts w:ascii="Arial" w:hAnsi="Arial" w:cs="Arial"/>
              </w:rPr>
            </w:pPr>
          </w:p>
          <w:p w:rsidRPr="008B7CA7" w:rsidR="006D45FB" w:rsidP="006D45FB" w:rsidRDefault="006D45FB" w14:paraId="5B2634A6" w14:textId="56B4F8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8B7CA7">
              <w:rPr>
                <w:rFonts w:ascii="Arial" w:hAnsi="Arial" w:cs="Arial"/>
                <w:b/>
                <w:bCs/>
              </w:rPr>
              <w:t xml:space="preserve">lenary </w:t>
            </w:r>
          </w:p>
          <w:p w:rsidRPr="008B7CA7" w:rsidR="006D45FB" w:rsidP="006D45FB" w:rsidRDefault="006D45FB" w14:paraId="63BEA21D" w14:textId="77777777">
            <w:pPr>
              <w:rPr>
                <w:rFonts w:ascii="Arial" w:hAnsi="Arial" w:cs="Arial"/>
              </w:rPr>
            </w:pPr>
          </w:p>
          <w:p w:rsidRPr="008B7CA7" w:rsidR="006D45FB" w:rsidP="006D45FB" w:rsidRDefault="006D45FB" w14:paraId="235E1C43" w14:textId="77777777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:rsidRPr="008B7CA7" w:rsidR="006D45FB" w:rsidP="006D45FB" w:rsidRDefault="006D45FB" w14:paraId="6C6EF521" w14:textId="77777777">
            <w:pPr>
              <w:rPr>
                <w:rFonts w:ascii="Arial" w:hAnsi="Arial" w:cs="Arial"/>
              </w:rPr>
            </w:pPr>
          </w:p>
          <w:p w:rsidR="006D45FB" w:rsidP="006D45FB" w:rsidRDefault="006D45FB" w14:paraId="77BED511" w14:textId="034E7884">
            <w:pPr>
              <w:rPr>
                <w:rFonts w:ascii="Arial" w:hAnsi="Arial" w:cs="Arial"/>
              </w:rPr>
            </w:pPr>
          </w:p>
          <w:p w:rsidR="006D45FB" w:rsidP="006D45FB" w:rsidRDefault="006D45FB" w14:paraId="6F00E489" w14:textId="77777777">
            <w:pPr>
              <w:rPr>
                <w:rFonts w:ascii="Arial" w:hAnsi="Arial" w:cs="Arial"/>
              </w:rPr>
            </w:pPr>
          </w:p>
          <w:p w:rsidR="006D45FB" w:rsidP="006D45FB" w:rsidRDefault="006D45FB" w14:paraId="104C4340" w14:textId="77777777">
            <w:pPr>
              <w:rPr>
                <w:rFonts w:ascii="Arial" w:hAnsi="Arial" w:cs="Arial"/>
              </w:rPr>
            </w:pPr>
          </w:p>
          <w:p w:rsidRPr="00A51134" w:rsidR="000C012E" w:rsidP="006D45FB" w:rsidRDefault="006D45FB" w14:paraId="4A571D72" w14:textId="58BC9BE1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Even Better:</w:t>
            </w:r>
          </w:p>
        </w:tc>
      </w:tr>
    </w:tbl>
    <w:p w:rsidRPr="008A7CBA" w:rsidR="00E451F3" w:rsidP="00F7116C" w:rsidRDefault="00E451F3" w14:paraId="3EB93457" w14:textId="7A02AF04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F118D"/>
    <w:rsid w:val="00185AAE"/>
    <w:rsid w:val="002D4165"/>
    <w:rsid w:val="005D6513"/>
    <w:rsid w:val="00654103"/>
    <w:rsid w:val="006B4258"/>
    <w:rsid w:val="006C3751"/>
    <w:rsid w:val="006D45FB"/>
    <w:rsid w:val="0085703B"/>
    <w:rsid w:val="00875F0C"/>
    <w:rsid w:val="008A7CBA"/>
    <w:rsid w:val="008B7CA7"/>
    <w:rsid w:val="00A51134"/>
    <w:rsid w:val="00A54251"/>
    <w:rsid w:val="00AE7C5B"/>
    <w:rsid w:val="00BF545B"/>
    <w:rsid w:val="00C06148"/>
    <w:rsid w:val="00E451F3"/>
    <w:rsid w:val="00E85AFF"/>
    <w:rsid w:val="00F17036"/>
    <w:rsid w:val="00F63DD9"/>
    <w:rsid w:val="00F7116C"/>
    <w:rsid w:val="00FB2493"/>
    <w:rsid w:val="00FD5C3B"/>
    <w:rsid w:val="09A961CE"/>
    <w:rsid w:val="4E1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AEAD7-3E43-4402-BAB1-8EBB6052D237}"/>
</file>

<file path=customXml/itemProps2.xml><?xml version="1.0" encoding="utf-8"?>
<ds:datastoreItem xmlns:ds="http://schemas.openxmlformats.org/officeDocument/2006/customXml" ds:itemID="{169C84D7-42AE-449A-8766-3F7BF4D84822}"/>
</file>

<file path=customXml/itemProps3.xml><?xml version="1.0" encoding="utf-8"?>
<ds:datastoreItem xmlns:ds="http://schemas.openxmlformats.org/officeDocument/2006/customXml" ds:itemID="{B192CE41-D92F-415F-92C6-4EBC3F1EED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4</revision>
  <dcterms:created xsi:type="dcterms:W3CDTF">2020-09-18T21:51:00.0000000Z</dcterms:created>
  <dcterms:modified xsi:type="dcterms:W3CDTF">2020-09-23T17:02:30.6412212Z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