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D61" w:rsidRPr="002D7628" w:rsidRDefault="002D7628" w:rsidP="002D7628">
      <w:pPr>
        <w:jc w:val="center"/>
        <w:rPr>
          <w:b/>
          <w:sz w:val="32"/>
          <w:lang w:val="en-US"/>
        </w:rPr>
      </w:pPr>
      <w:r w:rsidRPr="002D7628">
        <w:rPr>
          <w:b/>
          <w:sz w:val="32"/>
          <w:lang w:val="en-US"/>
        </w:rPr>
        <w:t>SUBJECT KEY LANGUAGE</w:t>
      </w:r>
    </w:p>
    <w:p w:rsidR="002D7628" w:rsidRDefault="002D7628" w:rsidP="002D7628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9"/>
        <w:gridCol w:w="2999"/>
        <w:gridCol w:w="2999"/>
        <w:gridCol w:w="2999"/>
        <w:gridCol w:w="3000"/>
      </w:tblGrid>
      <w:tr w:rsidR="002D7628" w:rsidRPr="002D7628" w:rsidTr="002D7628">
        <w:trPr>
          <w:trHeight w:val="583"/>
        </w:trPr>
        <w:tc>
          <w:tcPr>
            <w:tcW w:w="2999" w:type="dxa"/>
            <w:shd w:val="clear" w:color="auto" w:fill="FFFF00"/>
            <w:vAlign w:val="center"/>
          </w:tcPr>
          <w:p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7</w:t>
            </w:r>
          </w:p>
        </w:tc>
        <w:tc>
          <w:tcPr>
            <w:tcW w:w="2999" w:type="dxa"/>
            <w:shd w:val="clear" w:color="auto" w:fill="905EB0"/>
            <w:vAlign w:val="center"/>
          </w:tcPr>
          <w:p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8</w:t>
            </w:r>
          </w:p>
        </w:tc>
        <w:tc>
          <w:tcPr>
            <w:tcW w:w="2999" w:type="dxa"/>
            <w:shd w:val="clear" w:color="auto" w:fill="00B0F0"/>
            <w:vAlign w:val="center"/>
          </w:tcPr>
          <w:p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9</w:t>
            </w:r>
          </w:p>
        </w:tc>
        <w:tc>
          <w:tcPr>
            <w:tcW w:w="2999" w:type="dxa"/>
            <w:shd w:val="clear" w:color="auto" w:fill="F023D3"/>
            <w:vAlign w:val="center"/>
          </w:tcPr>
          <w:p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10/11</w:t>
            </w:r>
          </w:p>
        </w:tc>
        <w:tc>
          <w:tcPr>
            <w:tcW w:w="3000" w:type="dxa"/>
            <w:shd w:val="clear" w:color="auto" w:fill="92D050"/>
            <w:vAlign w:val="center"/>
          </w:tcPr>
          <w:p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Post-16</w:t>
            </w:r>
          </w:p>
        </w:tc>
      </w:tr>
      <w:tr w:rsidR="002D7628" w:rsidTr="009F3430">
        <w:trPr>
          <w:trHeight w:val="8227"/>
        </w:trPr>
        <w:tc>
          <w:tcPr>
            <w:tcW w:w="2999" w:type="dxa"/>
          </w:tcPr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Accurate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Cell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Cell (electrical)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Chemical reaction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Concentration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Control variable</w:t>
            </w:r>
          </w:p>
          <w:p w:rsidR="009F3430" w:rsidRDefault="009F3430" w:rsidP="009F343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Ependent</w:t>
            </w:r>
            <w:proofErr w:type="spellEnd"/>
            <w:r>
              <w:rPr>
                <w:lang w:val="en-US"/>
              </w:rPr>
              <w:t xml:space="preserve"> variable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Electron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Evaporate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Experimental error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Fair test (enquiry)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Friction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Independent variable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Linear relationship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Neutralization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Power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Producer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Product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Random error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Reactant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Reflection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Refraction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Repeatable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Respiration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Risk assessment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Solute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Solution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Solvent</w:t>
            </w:r>
          </w:p>
          <w:p w:rsidR="002D7628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Systematic error</w:t>
            </w:r>
          </w:p>
        </w:tc>
        <w:tc>
          <w:tcPr>
            <w:tcW w:w="2999" w:type="dxa"/>
          </w:tcPr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Catalyst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Chromosome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Combustion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Compound</w:t>
            </w:r>
          </w:p>
          <w:p w:rsidR="009F3430" w:rsidRDefault="009F3430" w:rsidP="009F343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Condution</w:t>
            </w:r>
            <w:proofErr w:type="spellEnd"/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Convection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Dependent variable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Electromagnet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Elements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Enzyme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Equilibrium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Exothermic reaction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Friction</w:t>
            </w:r>
          </w:p>
          <w:p w:rsidR="009F3430" w:rsidRDefault="009F3430" w:rsidP="009F343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Haemoglobin</w:t>
            </w:r>
            <w:proofErr w:type="spellEnd"/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Hypothesis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Independent variable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Ionization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Longitudinal wave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Magnetic field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Moment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Photosynthesis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Products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Radiation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Reactants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Repeatable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Respiration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Transverse wave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Trend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Unreactive</w:t>
            </w:r>
          </w:p>
          <w:p w:rsidR="002D7628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wave</w:t>
            </w:r>
          </w:p>
        </w:tc>
        <w:tc>
          <w:tcPr>
            <w:tcW w:w="2999" w:type="dxa"/>
          </w:tcPr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Acceleration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Acid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Alkali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Alkane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Alkene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Amplitude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Anode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Atom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Carbon neutral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Cathode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convection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Covalent bond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Deceleration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Directly proportional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Elastic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Electrolysis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Electromagnet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Electromagnetic spectrum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Electron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Equilibrium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Force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Friction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Half-life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Hydrocarbon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Ionic bond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Isotope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Mass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Mole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Momentum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Neutralization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Neutron</w:t>
            </w:r>
          </w:p>
          <w:p w:rsidR="009F3430" w:rsidRDefault="009F3430" w:rsidP="009F343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Ohm’slaw</w:t>
            </w:r>
            <w:proofErr w:type="spellEnd"/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Ore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Oxidation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power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Proton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Reduction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Resistance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Shell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Transformer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Vector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Velocity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Weight</w:t>
            </w:r>
          </w:p>
          <w:p w:rsidR="002D7628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Work</w:t>
            </w:r>
          </w:p>
        </w:tc>
        <w:tc>
          <w:tcPr>
            <w:tcW w:w="2999" w:type="dxa"/>
          </w:tcPr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Active site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Active transport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Aerobic respiration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Alleles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Amino acids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Bacteria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Carbohydrates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Catalyst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Communicable disease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Denatured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Diffusion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Endocrine system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Extremophile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Homeostasis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Homozygote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Lipids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Meiosis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Mitosis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Osmosis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Oxygen debt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Partially permeable membrane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Phloem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Photosynthesis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Proteins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Transect</w:t>
            </w:r>
          </w:p>
          <w:p w:rsidR="009F3430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Vaccine</w:t>
            </w:r>
          </w:p>
          <w:p w:rsidR="002D7628" w:rsidRDefault="009F3430" w:rsidP="009F3430">
            <w:pPr>
              <w:rPr>
                <w:lang w:val="en-US"/>
              </w:rPr>
            </w:pPr>
            <w:r>
              <w:rPr>
                <w:lang w:val="en-US"/>
              </w:rPr>
              <w:t>xylem</w:t>
            </w:r>
          </w:p>
        </w:tc>
        <w:tc>
          <w:tcPr>
            <w:tcW w:w="3000" w:type="dxa"/>
            <w:vAlign w:val="center"/>
          </w:tcPr>
          <w:p w:rsidR="002D7628" w:rsidRDefault="002D7628" w:rsidP="000A7BDE">
            <w:pPr>
              <w:jc w:val="center"/>
              <w:rPr>
                <w:lang w:val="en-US"/>
              </w:rPr>
            </w:pPr>
          </w:p>
        </w:tc>
      </w:tr>
    </w:tbl>
    <w:p w:rsidR="002D7628" w:rsidRPr="002D7628" w:rsidRDefault="002D7628" w:rsidP="002D7628">
      <w:pPr>
        <w:jc w:val="center"/>
        <w:rPr>
          <w:lang w:val="en-US"/>
        </w:rPr>
      </w:pPr>
    </w:p>
    <w:sectPr w:rsidR="002D7628" w:rsidRPr="002D7628" w:rsidSect="002D7628">
      <w:footerReference w:type="default" r:id="rId7"/>
      <w:pgSz w:w="16820" w:h="11900" w:orient="landscape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432" w:rsidRDefault="00E75432" w:rsidP="002D7628">
      <w:r>
        <w:separator/>
      </w:r>
    </w:p>
  </w:endnote>
  <w:endnote w:type="continuationSeparator" w:id="0">
    <w:p w:rsidR="00E75432" w:rsidRDefault="00E75432" w:rsidP="002D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628" w:rsidRPr="002D7628" w:rsidRDefault="002D7628">
    <w:pPr>
      <w:pStyle w:val="Footer"/>
      <w:rPr>
        <w:color w:val="FF0000"/>
        <w:sz w:val="20"/>
        <w:lang w:val="en-US"/>
      </w:rPr>
    </w:pPr>
    <w:r w:rsidRPr="002D7628">
      <w:rPr>
        <w:color w:val="FF0000"/>
        <w:sz w:val="20"/>
        <w:lang w:val="en-US"/>
      </w:rPr>
      <w:t>Subject Key Language 2017/18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432" w:rsidRDefault="00E75432" w:rsidP="002D7628">
      <w:r>
        <w:separator/>
      </w:r>
    </w:p>
  </w:footnote>
  <w:footnote w:type="continuationSeparator" w:id="0">
    <w:p w:rsidR="00E75432" w:rsidRDefault="00E75432" w:rsidP="002D76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628"/>
    <w:rsid w:val="000A7BDE"/>
    <w:rsid w:val="002B13A2"/>
    <w:rsid w:val="002D7628"/>
    <w:rsid w:val="006D4D8C"/>
    <w:rsid w:val="009F3430"/>
    <w:rsid w:val="00D87D61"/>
    <w:rsid w:val="00E75432"/>
    <w:rsid w:val="00F6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87E53"/>
  <w15:chartTrackingRefBased/>
  <w15:docId w15:val="{33525AF3-5184-BD49-8AFD-51BEFFE1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62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628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E010E-2E00-4526-9E70-C48B9291B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 Vince-Porteous</cp:lastModifiedBy>
  <cp:revision>2</cp:revision>
  <dcterms:created xsi:type="dcterms:W3CDTF">2018-06-08T13:41:00Z</dcterms:created>
  <dcterms:modified xsi:type="dcterms:W3CDTF">2018-06-08T13:41:00Z</dcterms:modified>
</cp:coreProperties>
</file>